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Heading1"/>
      </w:pPr>
      <w:r>
        <w:t xml:space="preserve">東京交通速查表 2026</w:t>
      </w:r>
    </w:p>
    <w:p>
      <w:pPr/>
      <w:r>
        <w:t xml:space="preserve">Oct 21, 2026</w:t>
      </w:r>
      <w:r>
        <w:t xml:space="preserve"> · </w:t>
      </w:r>
      <w:r>
        <w:t xml:space="preserve">@Frank</w:t>
      </w:r>
    </w:p>
    <w:p>
      <w:pPr>
        <w:pStyle w:val="Heading2"/>
      </w:pPr>
      <w:r>
        <w:t xml:space="preserve">由酒店(上野)出發:地鐵 vs JR</w:t>
      </w:r>
    </w:p>
    <w:p>
      <w:pPr/>
      <w:r>
        <w:t xml:space="preserve">住喺上野,大部分地方地鐵直達又包喺 72 小時通票;去池袋、秋葉原、東京站、鎌倉就搭 JR 較快。西瓜卡大人單程,時間包埋由酒店行去車站。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1153"/>
        <w:gridCol w:w="1875"/>
        <w:gridCol w:w="773"/>
        <w:gridCol w:w="1011"/>
        <w:gridCol w:w="1657"/>
        <w:gridCol w:w="773"/>
        <w:gridCol w:w="1011"/>
        <w:gridCol w:w="1107"/>
      </w:tblGrid>
      <w:tr>
        <w:trPr>
          <w:tblHeader/>
        </w:trPr>
        <w:tc>
          <w:tcPr>
            <w:tcW w:w="1153" w:type="dxa"/>
            <w:shd w:val="clear" w:color="auto" w:fill="F2F2F2"/>
          </w:tcPr>
          <w:p>
            <w:pPr/>
            <w:r>
              <w:t xml:space="preserve">去邊</w:t>
            </w:r>
          </w:p>
        </w:tc>
        <w:tc>
          <w:tcPr>
            <w:tcW w:w="1875" w:type="dxa"/>
            <w:shd w:val="clear" w:color="auto" w:fill="F2F2F2"/>
          </w:tcPr>
          <w:p>
            <w:pPr/>
            <w:r>
              <w:t xml:space="preserve">地鐵:點搭</w:t>
            </w:r>
          </w:p>
        </w:tc>
        <w:tc>
          <w:tcPr>
            <w:tcW w:w="773" w:type="dxa"/>
            <w:shd w:val="clear" w:color="auto" w:fill="F2F2F2"/>
          </w:tcPr>
          <w:p>
            <w:pPr/>
            <w:r>
              <w:t xml:space="preserve">時間</w:t>
            </w:r>
          </w:p>
        </w:tc>
        <w:tc>
          <w:tcPr>
            <w:tcW w:w="1011" w:type="dxa"/>
            <w:shd w:val="clear" w:color="auto" w:fill="F2F2F2"/>
          </w:tcPr>
          <w:p>
            <w:pPr/>
            <w:r>
              <w:t xml:space="preserve">車費</w:t>
            </w:r>
          </w:p>
        </w:tc>
        <w:tc>
          <w:tcPr>
            <w:tcW w:w="1657" w:type="dxa"/>
            <w:shd w:val="clear" w:color="auto" w:fill="F2F2F2"/>
          </w:tcPr>
          <w:p>
            <w:pPr/>
            <w:r>
              <w:t xml:space="preserve">JR:點搭</w:t>
            </w:r>
          </w:p>
        </w:tc>
        <w:tc>
          <w:tcPr>
            <w:tcW w:w="773" w:type="dxa"/>
            <w:shd w:val="clear" w:color="auto" w:fill="F2F2F2"/>
          </w:tcPr>
          <w:p>
            <w:pPr/>
            <w:r>
              <w:t xml:space="preserve">時間</w:t>
            </w:r>
          </w:p>
        </w:tc>
        <w:tc>
          <w:tcPr>
            <w:tcW w:w="1011" w:type="dxa"/>
            <w:shd w:val="clear" w:color="auto" w:fill="F2F2F2"/>
          </w:tcPr>
          <w:p>
            <w:pPr/>
            <w:r>
              <w:t xml:space="preserve">車費</w:t>
            </w:r>
          </w:p>
        </w:tc>
        <w:tc>
          <w:tcPr>
            <w:tcW w:w="1107" w:type="dxa"/>
            <w:shd w:val="clear" w:color="auto" w:fill="F2F2F2"/>
          </w:tcPr>
          <w:p>
            <w:pPr/>
            <w:r>
              <w:t xml:space="preserve">建議</w:t>
            </w:r>
          </w:p>
        </w:tc>
      </w:tr>
      <w:tr>
        <w:tc>
          <w:tcPr>
            <w:tcW w:w="1153" w:type="dxa"/>
          </w:tcPr>
          <w:p>
            <w:pPr/>
            <w:r>
              <w:t xml:space="preserve">秋葉原</w:t>
            </w:r>
          </w:p>
        </w:tc>
        <w:tc>
          <w:tcPr>
            <w:tcW w:w="1875" w:type="dxa"/>
          </w:tcPr>
          <w:p>
            <w:pPr/>
            <w:r>
              <w:t xml:space="preserve">仲御徒町 日比谷線 1 個站</w:t>
            </w:r>
          </w:p>
        </w:tc>
        <w:tc>
          <w:tcPr>
            <w:tcW w:w="773" w:type="dxa"/>
          </w:tcPr>
          <w:p>
            <w:pPr/>
            <w:r>
              <w:t xml:space="preserve">8 分</w:t>
            </w:r>
          </w:p>
        </w:tc>
        <w:tc>
          <w:tcPr>
            <w:tcW w:w="1011" w:type="dxa"/>
          </w:tcPr>
          <w:p>
            <w:pPr/>
            <w:r>
              <w:t xml:space="preserve">¥178</w:t>
            </w:r>
          </w:p>
        </w:tc>
        <w:tc>
          <w:tcPr>
            <w:tcW w:w="1657" w:type="dxa"/>
          </w:tcPr>
          <w:p>
            <w:pPr/>
            <w:r>
              <w:t xml:space="preserve">御徒町 山手線 / 京濱東北線 1 個站</w:t>
            </w:r>
          </w:p>
        </w:tc>
        <w:tc>
          <w:tcPr>
            <w:tcW w:w="773" w:type="dxa"/>
          </w:tcPr>
          <w:p>
            <w:pPr/>
            <w:r>
              <w:t xml:space="preserve">8 分</w:t>
            </w:r>
          </w:p>
        </w:tc>
        <w:tc>
          <w:tcPr>
            <w:tcW w:w="1011" w:type="dxa"/>
          </w:tcPr>
          <w:p>
            <w:pPr/>
            <w:r>
              <w:t xml:space="preserve">¥155</w:t>
            </w:r>
          </w:p>
        </w:tc>
        <w:tc>
          <w:tcPr>
            <w:tcW w:w="1107" w:type="dxa"/>
          </w:tcPr>
          <w:p>
            <w:pPr/>
            <w:r>
              <w:t xml:space="preserve">JR</w:t>
            </w:r>
          </w:p>
        </w:tc>
      </w:tr>
      <w:tr>
        <w:tc>
          <w:tcPr>
            <w:tcW w:w="1153" w:type="dxa"/>
          </w:tcPr>
          <w:p>
            <w:pPr/>
            <w:r>
              <w:t xml:space="preserve">人形町(小網神社)</w:t>
            </w:r>
          </w:p>
        </w:tc>
        <w:tc>
          <w:tcPr>
            <w:tcW w:w="1875" w:type="dxa"/>
          </w:tcPr>
          <w:p>
            <w:pPr/>
            <w:r>
              <w:t xml:space="preserve">仲御徒町 日比谷線直達</w:t>
            </w:r>
          </w:p>
        </w:tc>
        <w:tc>
          <w:tcPr>
            <w:tcW w:w="773" w:type="dxa"/>
          </w:tcPr>
          <w:p>
            <w:pPr/>
            <w:r>
              <w:t xml:space="preserve">20 分</w:t>
            </w:r>
          </w:p>
        </w:tc>
        <w:tc>
          <w:tcPr>
            <w:tcW w:w="1011" w:type="dxa"/>
          </w:tcPr>
          <w:p>
            <w:pPr/>
            <w:r>
              <w:t xml:space="preserve">¥178</w:t>
            </w:r>
          </w:p>
        </w:tc>
        <w:tc>
          <w:tcPr>
            <w:tcW w:w="1657" w:type="dxa"/>
          </w:tcPr>
          <w:p>
            <w:pPr/>
            <w:r>
              <w:t xml:space="preserve">冇直達</w:t>
            </w:r>
          </w:p>
        </w:tc>
        <w:tc>
          <w:tcPr>
            <w:tcW w:w="773" w:type="dxa"/>
          </w:tcPr>
          <w:p>
            <w:pPr/>
            <w:r>
              <w:t xml:space="preserve">—</w:t>
            </w:r>
          </w:p>
        </w:tc>
        <w:tc>
          <w:tcPr>
            <w:tcW w:w="1011" w:type="dxa"/>
          </w:tcPr>
          <w:p>
            <w:pPr/>
            <w:r>
              <w:t xml:space="preserve">—</w:t>
            </w:r>
          </w:p>
        </w:tc>
        <w:tc>
          <w:tcPr>
            <w:tcW w:w="1107" w:type="dxa"/>
          </w:tcPr>
          <w:p>
            <w:pPr/>
            <w:r>
              <w:t xml:space="preserve">地鐵</w:t>
            </w:r>
          </w:p>
        </w:tc>
      </w:tr>
      <w:tr>
        <w:tc>
          <w:tcPr>
            <w:tcW w:w="1153" w:type="dxa"/>
          </w:tcPr>
          <w:p>
            <w:pPr/>
            <w:r>
              <w:t xml:space="preserve">淺草</w:t>
            </w:r>
          </w:p>
        </w:tc>
        <w:tc>
          <w:tcPr>
            <w:tcW w:w="1875" w:type="dxa"/>
          </w:tcPr>
          <w:p>
            <w:pPr/>
            <w:r>
              <w:t xml:space="preserve">上野廣小路 銀座線直達</w:t>
            </w:r>
          </w:p>
        </w:tc>
        <w:tc>
          <w:tcPr>
            <w:tcW w:w="773" w:type="dxa"/>
          </w:tcPr>
          <w:p>
            <w:pPr/>
            <w:r>
              <w:t xml:space="preserve">12 分</w:t>
            </w:r>
          </w:p>
        </w:tc>
        <w:tc>
          <w:tcPr>
            <w:tcW w:w="1011" w:type="dxa"/>
          </w:tcPr>
          <w:p>
            <w:pPr/>
            <w:r>
              <w:t xml:space="preserve">¥178</w:t>
            </w:r>
          </w:p>
        </w:tc>
        <w:tc>
          <w:tcPr>
            <w:tcW w:w="1657" w:type="dxa"/>
          </w:tcPr>
          <w:p>
            <w:pPr/>
            <w:r>
              <w:t xml:space="preserve">冇直達</w:t>
            </w:r>
          </w:p>
        </w:tc>
        <w:tc>
          <w:tcPr>
            <w:tcW w:w="773" w:type="dxa"/>
          </w:tcPr>
          <w:p>
            <w:pPr/>
            <w:r>
              <w:t xml:space="preserve">—</w:t>
            </w:r>
          </w:p>
        </w:tc>
        <w:tc>
          <w:tcPr>
            <w:tcW w:w="1011" w:type="dxa"/>
          </w:tcPr>
          <w:p>
            <w:pPr/>
            <w:r>
              <w:t xml:space="preserve">—</w:t>
            </w:r>
          </w:p>
        </w:tc>
        <w:tc>
          <w:tcPr>
            <w:tcW w:w="1107" w:type="dxa"/>
          </w:tcPr>
          <w:p>
            <w:pPr/>
            <w:r>
              <w:t xml:space="preserve">地鐵</w:t>
            </w:r>
          </w:p>
        </w:tc>
      </w:tr>
      <w:tr>
        <w:tc>
          <w:tcPr>
            <w:tcW w:w="1153" w:type="dxa"/>
          </w:tcPr>
          <w:p>
            <w:pPr/>
            <w:r>
              <w:t xml:space="preserve">東京站</w:t>
            </w:r>
          </w:p>
        </w:tc>
        <w:tc>
          <w:tcPr>
            <w:tcW w:w="1875" w:type="dxa"/>
          </w:tcPr>
          <w:p>
            <w:pPr/>
            <w:r>
              <w:t xml:space="preserve">銀座線 → 日本橋 + 行 8 分</w:t>
            </w:r>
          </w:p>
        </w:tc>
        <w:tc>
          <w:tcPr>
            <w:tcW w:w="773" w:type="dxa"/>
          </w:tcPr>
          <w:p>
            <w:pPr/>
            <w:r>
              <w:t xml:space="preserve">20 分</w:t>
            </w:r>
          </w:p>
        </w:tc>
        <w:tc>
          <w:tcPr>
            <w:tcW w:w="1011" w:type="dxa"/>
          </w:tcPr>
          <w:p>
            <w:pPr/>
            <w:r>
              <w:t xml:space="preserve">¥178</w:t>
            </w:r>
          </w:p>
        </w:tc>
        <w:tc>
          <w:tcPr>
            <w:tcW w:w="1657" w:type="dxa"/>
          </w:tcPr>
          <w:p>
            <w:pPr/>
            <w:r>
              <w:t xml:space="preserve">御徒町 山手線 3 個站</w:t>
            </w:r>
          </w:p>
        </w:tc>
        <w:tc>
          <w:tcPr>
            <w:tcW w:w="773" w:type="dxa"/>
          </w:tcPr>
          <w:p>
            <w:pPr/>
            <w:r>
              <w:t xml:space="preserve">12 分</w:t>
            </w:r>
          </w:p>
        </w:tc>
        <w:tc>
          <w:tcPr>
            <w:tcW w:w="1011" w:type="dxa"/>
          </w:tcPr>
          <w:p>
            <w:pPr/>
            <w:r>
              <w:t xml:space="preserve">¥155</w:t>
            </w:r>
          </w:p>
        </w:tc>
        <w:tc>
          <w:tcPr>
            <w:tcW w:w="1107" w:type="dxa"/>
          </w:tcPr>
          <w:p>
            <w:pPr/>
            <w:r>
              <w:t xml:space="preserve">JR</w:t>
            </w:r>
          </w:p>
        </w:tc>
      </w:tr>
      <w:tr>
        <w:tc>
          <w:tcPr>
            <w:tcW w:w="1153" w:type="dxa"/>
          </w:tcPr>
          <w:p>
            <w:pPr/>
            <w:r>
              <w:t xml:space="preserve">銀座 / 有樂町</w:t>
            </w:r>
          </w:p>
        </w:tc>
        <w:tc>
          <w:tcPr>
            <w:tcW w:w="1875" w:type="dxa"/>
          </w:tcPr>
          <w:p>
            <w:pPr/>
            <w:r>
              <w:t xml:space="preserve">上野廣小路 銀座線直達</w:t>
            </w:r>
          </w:p>
        </w:tc>
        <w:tc>
          <w:tcPr>
            <w:tcW w:w="773" w:type="dxa"/>
          </w:tcPr>
          <w:p>
            <w:pPr/>
            <w:r>
              <w:t xml:space="preserve">15 分</w:t>
            </w:r>
          </w:p>
        </w:tc>
        <w:tc>
          <w:tcPr>
            <w:tcW w:w="1011" w:type="dxa"/>
          </w:tcPr>
          <w:p>
            <w:pPr/>
            <w:r>
              <w:t xml:space="preserve">¥178</w:t>
            </w:r>
          </w:p>
        </w:tc>
        <w:tc>
          <w:tcPr>
            <w:tcW w:w="1657" w:type="dxa"/>
          </w:tcPr>
          <w:p>
            <w:pPr/>
            <w:r>
              <w:t xml:space="preserve">御徒町 → 有樂町 山手線</w:t>
            </w:r>
          </w:p>
        </w:tc>
        <w:tc>
          <w:tcPr>
            <w:tcW w:w="773" w:type="dxa"/>
          </w:tcPr>
          <w:p>
            <w:pPr/>
            <w:r>
              <w:t xml:space="preserve">15 分</w:t>
            </w:r>
          </w:p>
        </w:tc>
        <w:tc>
          <w:tcPr>
            <w:tcW w:w="1011" w:type="dxa"/>
          </w:tcPr>
          <w:p>
            <w:pPr/>
            <w:r>
              <w:t xml:space="preserve">¥199</w:t>
            </w:r>
          </w:p>
        </w:tc>
        <w:tc>
          <w:tcPr>
            <w:tcW w:w="1107" w:type="dxa"/>
          </w:tcPr>
          <w:p>
            <w:pPr/>
            <w:r>
              <w:t xml:space="preserve">地鐵</w:t>
            </w:r>
          </w:p>
        </w:tc>
      </w:tr>
      <w:tr>
        <w:tc>
          <w:tcPr>
            <w:tcW w:w="1153" w:type="dxa"/>
          </w:tcPr>
          <w:p>
            <w:pPr/>
            <w:r>
              <w:t xml:space="preserve">築地</w:t>
            </w:r>
          </w:p>
        </w:tc>
        <w:tc>
          <w:tcPr>
            <w:tcW w:w="1875" w:type="dxa"/>
          </w:tcPr>
          <w:p>
            <w:pPr/>
            <w:r>
              <w:t xml:space="preserve">仲御徒町 日比谷線直達</w:t>
            </w:r>
          </w:p>
        </w:tc>
        <w:tc>
          <w:tcPr>
            <w:tcW w:w="773" w:type="dxa"/>
          </w:tcPr>
          <w:p>
            <w:pPr/>
            <w:r>
              <w:t xml:space="preserve">18 分</w:t>
            </w:r>
          </w:p>
        </w:tc>
        <w:tc>
          <w:tcPr>
            <w:tcW w:w="1011" w:type="dxa"/>
          </w:tcPr>
          <w:p>
            <w:pPr/>
            <w:r>
              <w:t xml:space="preserve">¥178</w:t>
            </w:r>
          </w:p>
        </w:tc>
        <w:tc>
          <w:tcPr>
            <w:tcW w:w="1657" w:type="dxa"/>
          </w:tcPr>
          <w:p>
            <w:pPr/>
            <w:r>
              <w:t xml:space="preserve">有樂町 + 行 15 分</w:t>
            </w:r>
          </w:p>
        </w:tc>
        <w:tc>
          <w:tcPr>
            <w:tcW w:w="773" w:type="dxa"/>
          </w:tcPr>
          <w:p>
            <w:pPr/>
            <w:r>
              <w:t xml:space="preserve">30 分</w:t>
            </w:r>
          </w:p>
        </w:tc>
        <w:tc>
          <w:tcPr>
            <w:tcW w:w="1011" w:type="dxa"/>
          </w:tcPr>
          <w:p>
            <w:pPr/>
            <w:r>
              <w:t xml:space="preserve">¥199</w:t>
            </w:r>
          </w:p>
        </w:tc>
        <w:tc>
          <w:tcPr>
            <w:tcW w:w="1107" w:type="dxa"/>
          </w:tcPr>
          <w:p>
            <w:pPr/>
            <w:r>
              <w:t xml:space="preserve">地鐵</w:t>
            </w:r>
          </w:p>
        </w:tc>
      </w:tr>
      <w:tr>
        <w:tc>
          <w:tcPr>
            <w:tcW w:w="1153" w:type="dxa"/>
          </w:tcPr>
          <w:p>
            <w:pPr/>
            <w:r>
              <w:t xml:space="preserve">原宿・明治神宮前</w:t>
            </w:r>
          </w:p>
        </w:tc>
        <w:tc>
          <w:tcPr>
            <w:tcW w:w="1875" w:type="dxa"/>
          </w:tcPr>
          <w:p>
            <w:pPr/>
            <w:r>
              <w:t xml:space="preserve">湯島 千代田線直達</w:t>
            </w:r>
          </w:p>
        </w:tc>
        <w:tc>
          <w:tcPr>
            <w:tcW w:w="773" w:type="dxa"/>
          </w:tcPr>
          <w:p>
            <w:pPr/>
            <w:r>
              <w:t xml:space="preserve">30 分</w:t>
            </w:r>
          </w:p>
        </w:tc>
        <w:tc>
          <w:tcPr>
            <w:tcW w:w="1011" w:type="dxa"/>
          </w:tcPr>
          <w:p>
            <w:pPr/>
            <w:r>
              <w:t xml:space="preserve">¥209</w:t>
            </w:r>
          </w:p>
        </w:tc>
        <w:tc>
          <w:tcPr>
            <w:tcW w:w="1657" w:type="dxa"/>
          </w:tcPr>
          <w:p>
            <w:pPr/>
            <w:r>
              <w:t xml:space="preserve">御徒町 → 原宿 山手線</w:t>
            </w:r>
          </w:p>
        </w:tc>
        <w:tc>
          <w:tcPr>
            <w:tcW w:w="773" w:type="dxa"/>
          </w:tcPr>
          <w:p>
            <w:pPr/>
            <w:r>
              <w:t xml:space="preserve">35 分</w:t>
            </w:r>
          </w:p>
        </w:tc>
        <w:tc>
          <w:tcPr>
            <w:tcW w:w="1011" w:type="dxa"/>
          </w:tcPr>
          <w:p>
            <w:pPr/>
            <w:r>
              <w:t xml:space="preserve">¥253</w:t>
            </w:r>
          </w:p>
        </w:tc>
        <w:tc>
          <w:tcPr>
            <w:tcW w:w="1107" w:type="dxa"/>
          </w:tcPr>
          <w:p>
            <w:pPr/>
            <w:r>
              <w:t xml:space="preserve">地鐵</w:t>
            </w:r>
          </w:p>
        </w:tc>
      </w:tr>
      <w:tr>
        <w:tc>
          <w:tcPr>
            <w:tcW w:w="1153" w:type="dxa"/>
          </w:tcPr>
          <w:p>
            <w:pPr/>
            <w:r>
              <w:t xml:space="preserve">表參道</w:t>
            </w:r>
          </w:p>
        </w:tc>
        <w:tc>
          <w:tcPr>
            <w:tcW w:w="1875" w:type="dxa"/>
          </w:tcPr>
          <w:p>
            <w:pPr/>
            <w:r>
              <w:t xml:space="preserve">上野廣小路 銀座線直達</w:t>
            </w:r>
          </w:p>
        </w:tc>
        <w:tc>
          <w:tcPr>
            <w:tcW w:w="773" w:type="dxa"/>
          </w:tcPr>
          <w:p>
            <w:pPr/>
            <w:r>
              <w:t xml:space="preserve">28 分</w:t>
            </w:r>
          </w:p>
        </w:tc>
        <w:tc>
          <w:tcPr>
            <w:tcW w:w="1011" w:type="dxa"/>
          </w:tcPr>
          <w:p>
            <w:pPr/>
            <w:r>
              <w:t xml:space="preserve">¥252</w:t>
            </w:r>
          </w:p>
        </w:tc>
        <w:tc>
          <w:tcPr>
            <w:tcW w:w="1657" w:type="dxa"/>
          </w:tcPr>
          <w:p>
            <w:pPr/>
            <w:r>
              <w:t xml:space="preserve">冇直達</w:t>
            </w:r>
          </w:p>
        </w:tc>
        <w:tc>
          <w:tcPr>
            <w:tcW w:w="773" w:type="dxa"/>
          </w:tcPr>
          <w:p>
            <w:pPr/>
            <w:r>
              <w:t xml:space="preserve">—</w:t>
            </w:r>
          </w:p>
        </w:tc>
        <w:tc>
          <w:tcPr>
            <w:tcW w:w="1011" w:type="dxa"/>
          </w:tcPr>
          <w:p>
            <w:pPr/>
            <w:r>
              <w:t xml:space="preserve">—</w:t>
            </w:r>
          </w:p>
        </w:tc>
        <w:tc>
          <w:tcPr>
            <w:tcW w:w="1107" w:type="dxa"/>
          </w:tcPr>
          <w:p>
            <w:pPr/>
            <w:r>
              <w:t xml:space="preserve">地鐵</w:t>
            </w:r>
          </w:p>
        </w:tc>
      </w:tr>
      <w:tr>
        <w:tc>
          <w:tcPr>
            <w:tcW w:w="1153" w:type="dxa"/>
          </w:tcPr>
          <w:p>
            <w:pPr/>
            <w:r>
              <w:t xml:space="preserve">澀谷</w:t>
            </w:r>
          </w:p>
        </w:tc>
        <w:tc>
          <w:tcPr>
            <w:tcW w:w="1875" w:type="dxa"/>
          </w:tcPr>
          <w:p>
            <w:pPr/>
            <w:r>
              <w:t xml:space="preserve">上野廣小路 銀座線直達</w:t>
            </w:r>
          </w:p>
        </w:tc>
        <w:tc>
          <w:tcPr>
            <w:tcW w:w="773" w:type="dxa"/>
          </w:tcPr>
          <w:p>
            <w:pPr/>
            <w:r>
              <w:t xml:space="preserve">35 分</w:t>
            </w:r>
          </w:p>
        </w:tc>
        <w:tc>
          <w:tcPr>
            <w:tcW w:w="1011" w:type="dxa"/>
          </w:tcPr>
          <w:p>
            <w:pPr/>
            <w:r>
              <w:t xml:space="preserve">¥252</w:t>
            </w:r>
          </w:p>
        </w:tc>
        <w:tc>
          <w:tcPr>
            <w:tcW w:w="1657" w:type="dxa"/>
          </w:tcPr>
          <w:p>
            <w:pPr/>
            <w:r>
              <w:t xml:space="preserve">御徒町 → 澀谷 山手線</w:t>
            </w:r>
          </w:p>
        </w:tc>
        <w:tc>
          <w:tcPr>
            <w:tcW w:w="773" w:type="dxa"/>
          </w:tcPr>
          <w:p>
            <w:pPr/>
            <w:r>
              <w:t xml:space="preserve">35 分</w:t>
            </w:r>
          </w:p>
        </w:tc>
        <w:tc>
          <w:tcPr>
            <w:tcW w:w="1011" w:type="dxa"/>
          </w:tcPr>
          <w:p>
            <w:pPr/>
            <w:r>
              <w:t xml:space="preserve">¥253</w:t>
            </w:r>
          </w:p>
        </w:tc>
        <w:tc>
          <w:tcPr>
            <w:tcW w:w="1107" w:type="dxa"/>
          </w:tcPr>
          <w:p>
            <w:pPr/>
            <w:r>
              <w:t xml:space="preserve">地鐵(通票包)</w:t>
            </w:r>
          </w:p>
        </w:tc>
      </w:tr>
      <w:tr>
        <w:tc>
          <w:tcPr>
            <w:tcW w:w="1153" w:type="dxa"/>
          </w:tcPr>
          <w:p>
            <w:pPr/>
            <w:r>
              <w:t xml:space="preserve">新宿</w:t>
            </w:r>
          </w:p>
        </w:tc>
        <w:tc>
          <w:tcPr>
            <w:tcW w:w="1875" w:type="dxa"/>
          </w:tcPr>
          <w:p>
            <w:pPr/>
            <w:r>
              <w:t xml:space="preserve">上野御徒町 大江戶線直達新宿西口</w:t>
            </w:r>
          </w:p>
        </w:tc>
        <w:tc>
          <w:tcPr>
            <w:tcW w:w="773" w:type="dxa"/>
          </w:tcPr>
          <w:p>
            <w:pPr/>
            <w:r>
              <w:t xml:space="preserve">30 分</w:t>
            </w:r>
          </w:p>
        </w:tc>
        <w:tc>
          <w:tcPr>
            <w:tcW w:w="1011" w:type="dxa"/>
          </w:tcPr>
          <w:p>
            <w:pPr/>
            <w:r>
              <w:t xml:space="preserve">¥220</w:t>
            </w:r>
          </w:p>
        </w:tc>
        <w:tc>
          <w:tcPr>
            <w:tcW w:w="1657" w:type="dxa"/>
          </w:tcPr>
          <w:p>
            <w:pPr/>
            <w:r>
              <w:t xml:space="preserve">御徒町 → 秋葉原轉總武線</w:t>
            </w:r>
          </w:p>
        </w:tc>
        <w:tc>
          <w:tcPr>
            <w:tcW w:w="773" w:type="dxa"/>
          </w:tcPr>
          <w:p>
            <w:pPr/>
            <w:r>
              <w:t xml:space="preserve">30 分</w:t>
            </w:r>
          </w:p>
        </w:tc>
        <w:tc>
          <w:tcPr>
            <w:tcW w:w="1011" w:type="dxa"/>
          </w:tcPr>
          <w:p>
            <w:pPr/>
            <w:r>
              <w:t xml:space="preserve">¥253</w:t>
            </w:r>
          </w:p>
        </w:tc>
        <w:tc>
          <w:tcPr>
            <w:tcW w:w="1107" w:type="dxa"/>
          </w:tcPr>
          <w:p>
            <w:pPr/>
            <w:r>
              <w:t xml:space="preserve">地鐵(通票包)</w:t>
            </w:r>
          </w:p>
        </w:tc>
      </w:tr>
      <w:tr>
        <w:tc>
          <w:tcPr>
            <w:tcW w:w="1153" w:type="dxa"/>
          </w:tcPr>
          <w:p>
            <w:pPr/>
            <w:r>
              <w:t xml:space="preserve">池袋</w:t>
            </w:r>
          </w:p>
        </w:tc>
        <w:tc>
          <w:tcPr>
            <w:tcW w:w="1875" w:type="dxa"/>
          </w:tcPr>
          <w:p>
            <w:pPr/>
            <w:r>
              <w:t xml:space="preserve">要轉 2 次車</w:t>
            </w:r>
          </w:p>
        </w:tc>
        <w:tc>
          <w:tcPr>
            <w:tcW w:w="773" w:type="dxa"/>
          </w:tcPr>
          <w:p>
            <w:pPr/>
            <w:r>
              <w:t xml:space="preserve">—</w:t>
            </w:r>
          </w:p>
        </w:tc>
        <w:tc>
          <w:tcPr>
            <w:tcW w:w="1011" w:type="dxa"/>
          </w:tcPr>
          <w:p>
            <w:pPr/>
            <w:r>
              <w:t xml:space="preserve">—</w:t>
            </w:r>
          </w:p>
        </w:tc>
        <w:tc>
          <w:tcPr>
            <w:tcW w:w="1657" w:type="dxa"/>
          </w:tcPr>
          <w:p>
            <w:pPr/>
            <w:r>
              <w:t xml:space="preserve">御徒町 山手線(內回り)直達</w:t>
            </w:r>
          </w:p>
        </w:tc>
        <w:tc>
          <w:tcPr>
            <w:tcW w:w="773" w:type="dxa"/>
          </w:tcPr>
          <w:p>
            <w:pPr/>
            <w:r>
              <w:t xml:space="preserve">25 分</w:t>
            </w:r>
          </w:p>
        </w:tc>
        <w:tc>
          <w:tcPr>
            <w:tcW w:w="1011" w:type="dxa"/>
          </w:tcPr>
          <w:p>
            <w:pPr/>
            <w:r>
              <w:t xml:space="preserve">¥209</w:t>
            </w:r>
          </w:p>
        </w:tc>
        <w:tc>
          <w:tcPr>
            <w:tcW w:w="1107" w:type="dxa"/>
          </w:tcPr>
          <w:p>
            <w:pPr/>
            <w:r>
              <w:t xml:space="preserve">JR</w:t>
            </w:r>
          </w:p>
        </w:tc>
      </w:tr>
      <w:tr>
        <w:tc>
          <w:tcPr>
            <w:tcW w:w="1153" w:type="dxa"/>
          </w:tcPr>
          <w:p>
            <w:pPr/>
            <w:r>
              <w:t xml:space="preserve">豐洲 teamLab</w:t>
            </w:r>
          </w:p>
        </w:tc>
        <w:tc>
          <w:tcPr>
            <w:tcW w:w="1875" w:type="dxa"/>
          </w:tcPr>
          <w:p>
            <w:pPr/>
            <w:r>
              <w:t xml:space="preserve">銀座線 → 銀座轉有樂町線 + 行 10 分</w:t>
            </w:r>
          </w:p>
        </w:tc>
        <w:tc>
          <w:tcPr>
            <w:tcW w:w="773" w:type="dxa"/>
          </w:tcPr>
          <w:p>
            <w:pPr/>
            <w:r>
              <w:t xml:space="preserve">45 分</w:t>
            </w:r>
          </w:p>
        </w:tc>
        <w:tc>
          <w:tcPr>
            <w:tcW w:w="1011" w:type="dxa"/>
          </w:tcPr>
          <w:p>
            <w:pPr/>
            <w:r>
              <w:t xml:space="preserve">¥209</w:t>
            </w:r>
          </w:p>
        </w:tc>
        <w:tc>
          <w:tcPr>
            <w:tcW w:w="1657" w:type="dxa"/>
          </w:tcPr>
          <w:p>
            <w:pPr/>
            <w:r>
              <w:t xml:space="preserve">冇直達</w:t>
            </w:r>
          </w:p>
        </w:tc>
        <w:tc>
          <w:tcPr>
            <w:tcW w:w="773" w:type="dxa"/>
          </w:tcPr>
          <w:p>
            <w:pPr/>
            <w:r>
              <w:t xml:space="preserve">—</w:t>
            </w:r>
          </w:p>
        </w:tc>
        <w:tc>
          <w:tcPr>
            <w:tcW w:w="1011" w:type="dxa"/>
          </w:tcPr>
          <w:p>
            <w:pPr/>
            <w:r>
              <w:t xml:space="preserve">—</w:t>
            </w:r>
          </w:p>
        </w:tc>
        <w:tc>
          <w:tcPr>
            <w:tcW w:w="1107" w:type="dxa"/>
          </w:tcPr>
          <w:p>
            <w:pPr/>
            <w:r>
              <w:t xml:space="preserve">地鐵</w:t>
            </w:r>
          </w:p>
        </w:tc>
      </w:tr>
      <w:tr>
        <w:tc>
          <w:tcPr>
            <w:tcW w:w="1153" w:type="dxa"/>
          </w:tcPr>
          <w:p>
            <w:pPr/>
            <w:r>
              <w:t xml:space="preserve">台場</w:t>
            </w:r>
          </w:p>
        </w:tc>
        <w:tc>
          <w:tcPr>
            <w:tcW w:w="1875" w:type="dxa"/>
          </w:tcPr>
          <w:p>
            <w:pPr/>
            <w:r>
              <w:t xml:space="preserve">新橋轉百合鷗號(唔包喺通票)</w:t>
            </w:r>
          </w:p>
        </w:tc>
        <w:tc>
          <w:tcPr>
            <w:tcW w:w="773" w:type="dxa"/>
          </w:tcPr>
          <w:p>
            <w:pPr/>
            <w:r>
              <w:t xml:space="preserve">40 分</w:t>
            </w:r>
          </w:p>
        </w:tc>
        <w:tc>
          <w:tcPr>
            <w:tcW w:w="1011" w:type="dxa"/>
          </w:tcPr>
          <w:p>
            <w:pPr/>
            <w:r>
              <w:t xml:space="preserve">約 ¥178 + ¥390</w:t>
            </w:r>
          </w:p>
        </w:tc>
        <w:tc>
          <w:tcPr>
            <w:tcW w:w="1657" w:type="dxa"/>
          </w:tcPr>
          <w:p>
            <w:pPr/>
            <w:r>
              <w:t xml:space="preserve">冇直達</w:t>
            </w:r>
          </w:p>
        </w:tc>
        <w:tc>
          <w:tcPr>
            <w:tcW w:w="773" w:type="dxa"/>
          </w:tcPr>
          <w:p>
            <w:pPr/>
            <w:r>
              <w:t xml:space="preserve">—</w:t>
            </w:r>
          </w:p>
        </w:tc>
        <w:tc>
          <w:tcPr>
            <w:tcW w:w="1011" w:type="dxa"/>
          </w:tcPr>
          <w:p>
            <w:pPr/>
            <w:r>
              <w:t xml:space="preserve">—</w:t>
            </w:r>
          </w:p>
        </w:tc>
        <w:tc>
          <w:tcPr>
            <w:tcW w:w="1107" w:type="dxa"/>
          </w:tcPr>
          <w:p>
            <w:pPr/>
            <w:r>
              <w:t xml:space="preserve">百合鷗號</w:t>
            </w:r>
          </w:p>
        </w:tc>
      </w:tr>
      <w:tr>
        <w:tc>
          <w:tcPr>
            <w:tcW w:w="1153" w:type="dxa"/>
          </w:tcPr>
          <w:p>
            <w:pPr/>
            <w:r>
              <w:t xml:space="preserve">迪士尼海洋</w:t>
            </w:r>
          </w:p>
        </w:tc>
        <w:tc>
          <w:tcPr>
            <w:tcW w:w="1875" w:type="dxa"/>
          </w:tcPr>
          <w:p>
            <w:pPr/>
            <w:r>
              <w:t xml:space="preserve">冇直達</w:t>
            </w:r>
          </w:p>
        </w:tc>
        <w:tc>
          <w:tcPr>
            <w:tcW w:w="773" w:type="dxa"/>
          </w:tcPr>
          <w:p>
            <w:pPr/>
            <w:r>
              <w:t xml:space="preserve">—</w:t>
            </w:r>
          </w:p>
        </w:tc>
        <w:tc>
          <w:tcPr>
            <w:tcW w:w="1011" w:type="dxa"/>
          </w:tcPr>
          <w:p>
            <w:pPr/>
            <w:r>
              <w:t xml:space="preserve">—</w:t>
            </w:r>
          </w:p>
        </w:tc>
        <w:tc>
          <w:tcPr>
            <w:tcW w:w="1657" w:type="dxa"/>
          </w:tcPr>
          <w:p>
            <w:pPr/>
            <w:r>
              <w:t xml:space="preserve">東京轉京葉線 → 舞濱 + 迪士尼單軌</w:t>
            </w:r>
          </w:p>
        </w:tc>
        <w:tc>
          <w:tcPr>
            <w:tcW w:w="773" w:type="dxa"/>
          </w:tcPr>
          <w:p>
            <w:pPr/>
            <w:r>
              <w:t xml:space="preserve">60 分</w:t>
            </w:r>
          </w:p>
        </w:tc>
        <w:tc>
          <w:tcPr>
            <w:tcW w:w="1011" w:type="dxa"/>
          </w:tcPr>
          <w:p>
            <w:pPr/>
            <w:r>
              <w:t xml:space="preserve">約 ¥600</w:t>
            </w:r>
          </w:p>
        </w:tc>
        <w:tc>
          <w:tcPr>
            <w:tcW w:w="1107" w:type="dxa"/>
          </w:tcPr>
          <w:p>
            <w:pPr/>
            <w:r>
              <w:t xml:space="preserve">JR</w:t>
            </w:r>
          </w:p>
        </w:tc>
      </w:tr>
      <w:tr>
        <w:tc>
          <w:tcPr>
            <w:tcW w:w="1153" w:type="dxa"/>
          </w:tcPr>
          <w:p>
            <w:pPr/>
            <w:r>
              <w:t xml:space="preserve">鎌倉</w:t>
            </w:r>
          </w:p>
        </w:tc>
        <w:tc>
          <w:tcPr>
            <w:tcW w:w="1875" w:type="dxa"/>
          </w:tcPr>
          <w:p>
            <w:pPr/>
            <w:r>
              <w:t xml:space="preserve">冇</w:t>
            </w:r>
          </w:p>
        </w:tc>
        <w:tc>
          <w:tcPr>
            <w:tcW w:w="773" w:type="dxa"/>
          </w:tcPr>
          <w:p>
            <w:pPr/>
            <w:r>
              <w:t xml:space="preserve">—</w:t>
            </w:r>
          </w:p>
        </w:tc>
        <w:tc>
          <w:tcPr>
            <w:tcW w:w="1011" w:type="dxa"/>
          </w:tcPr>
          <w:p>
            <w:pPr/>
            <w:r>
              <w:t xml:space="preserve">—</w:t>
            </w:r>
          </w:p>
        </w:tc>
        <w:tc>
          <w:tcPr>
            <w:tcW w:w="1657" w:type="dxa"/>
          </w:tcPr>
          <w:p>
            <w:pPr/>
            <w:r>
              <w:t xml:space="preserve">上野東京ライン → 東京轉橫須賀線</w:t>
            </w:r>
          </w:p>
        </w:tc>
        <w:tc>
          <w:tcPr>
            <w:tcW w:w="773" w:type="dxa"/>
          </w:tcPr>
          <w:p>
            <w:pPr/>
            <w:r>
              <w:t xml:space="preserve">75 分</w:t>
            </w:r>
          </w:p>
        </w:tc>
        <w:tc>
          <w:tcPr>
            <w:tcW w:w="1011" w:type="dxa"/>
          </w:tcPr>
          <w:p>
            <w:pPr/>
            <w:r>
              <w:t xml:space="preserve">約 ¥1,100</w:t>
            </w:r>
          </w:p>
        </w:tc>
        <w:tc>
          <w:tcPr>
            <w:tcW w:w="1107" w:type="dxa"/>
          </w:tcPr>
          <w:p>
            <w:pPr/>
            <w:r>
              <w:t xml:space="preserve">JR</w:t>
            </w:r>
          </w:p>
        </w:tc>
      </w:tr>
      <w:tr>
        <w:tc>
          <w:tcPr>
            <w:tcW w:w="1153" w:type="dxa"/>
          </w:tcPr>
          <w:p>
            <w:pPr/>
            <w:r>
              <w:t xml:space="preserve">成田機場 T2</w:t>
            </w:r>
          </w:p>
        </w:tc>
        <w:tc>
          <w:tcPr>
            <w:tcW w:w="1875" w:type="dxa"/>
          </w:tcPr>
          <w:p>
            <w:pPr/>
            <w:r>
              <w:t xml:space="preserve">京成 Skyliner(京成上野直達,對號入座)</w:t>
            </w:r>
          </w:p>
        </w:tc>
        <w:tc>
          <w:tcPr>
            <w:tcW w:w="773" w:type="dxa"/>
          </w:tcPr>
          <w:p>
            <w:pPr/>
            <w:r>
              <w:t xml:space="preserve">45 分</w:t>
            </w:r>
          </w:p>
        </w:tc>
        <w:tc>
          <w:tcPr>
            <w:tcW w:w="1011" w:type="dxa"/>
          </w:tcPr>
          <w:p>
            <w:pPr/>
            <w:r>
              <w:t xml:space="preserve">約 ¥2,580</w:t>
            </w:r>
          </w:p>
        </w:tc>
        <w:tc>
          <w:tcPr>
            <w:tcW w:w="1657" w:type="dxa"/>
          </w:tcPr>
          <w:p>
            <w:pPr/>
            <w:r>
              <w:t xml:space="preserve">N'EX 要去東京站搭</w:t>
            </w:r>
          </w:p>
        </w:tc>
        <w:tc>
          <w:tcPr>
            <w:tcW w:w="773" w:type="dxa"/>
          </w:tcPr>
          <w:p>
            <w:pPr/>
            <w:r>
              <w:t xml:space="preserve">—</w:t>
            </w:r>
          </w:p>
        </w:tc>
        <w:tc>
          <w:tcPr>
            <w:tcW w:w="1011" w:type="dxa"/>
          </w:tcPr>
          <w:p>
            <w:pPr/>
            <w:r>
              <w:t xml:space="preserve">—</w:t>
            </w:r>
          </w:p>
        </w:tc>
        <w:tc>
          <w:tcPr>
            <w:tcW w:w="1107" w:type="dxa"/>
          </w:tcPr>
          <w:p>
            <w:pPr/>
            <w:r>
              <w:t xml:space="preserve">Skyliner</w:t>
            </w:r>
          </w:p>
        </w:tc>
      </w:tr>
    </w:tbl>
    <w:p>
      <w:pPr>
        <w:pStyle w:val="Heading2"/>
      </w:pPr>
      <w:r>
        <w:t xml:space="preserve">區與區之間</w:t>
      </w:r>
    </w:p>
    <w:p>
      <w:pPr/>
      <w:r>
        <w:t xml:space="preserve">短途 JR 比地鐵平少少,但買咗 72 小時通票就優先搭地鐵(副都心線串連池袋、新宿、原宿、澀谷)。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1612"/>
        <w:gridCol w:w="2292"/>
        <w:gridCol w:w="773"/>
        <w:gridCol w:w="926"/>
        <w:gridCol w:w="1157"/>
        <w:gridCol w:w="773"/>
        <w:gridCol w:w="881"/>
        <w:gridCol w:w="946"/>
      </w:tblGrid>
      <w:tr>
        <w:trPr>
          <w:tblHeader/>
        </w:trPr>
        <w:tc>
          <w:tcPr>
            <w:tcW w:w="1612" w:type="dxa"/>
            <w:shd w:val="clear" w:color="auto" w:fill="F2F2F2"/>
          </w:tcPr>
          <w:p>
            <w:pPr/>
            <w:r>
              <w:t xml:space="preserve">路線</w:t>
            </w:r>
          </w:p>
        </w:tc>
        <w:tc>
          <w:tcPr>
            <w:tcW w:w="2292" w:type="dxa"/>
            <w:shd w:val="clear" w:color="auto" w:fill="F2F2F2"/>
          </w:tcPr>
          <w:p>
            <w:pPr/>
            <w:r>
              <w:t xml:space="preserve">地鐵</w:t>
            </w:r>
          </w:p>
        </w:tc>
        <w:tc>
          <w:tcPr>
            <w:tcW w:w="773" w:type="dxa"/>
            <w:shd w:val="clear" w:color="auto" w:fill="F2F2F2"/>
          </w:tcPr>
          <w:p>
            <w:pPr/>
            <w:r>
              <w:t xml:space="preserve">時間</w:t>
            </w:r>
          </w:p>
        </w:tc>
        <w:tc>
          <w:tcPr>
            <w:tcW w:w="926" w:type="dxa"/>
            <w:shd w:val="clear" w:color="auto" w:fill="F2F2F2"/>
          </w:tcPr>
          <w:p>
            <w:pPr/>
            <w:r>
              <w:t xml:space="preserve">車費</w:t>
            </w:r>
          </w:p>
        </w:tc>
        <w:tc>
          <w:tcPr>
            <w:tcW w:w="1157" w:type="dxa"/>
            <w:shd w:val="clear" w:color="auto" w:fill="F2F2F2"/>
          </w:tcPr>
          <w:p>
            <w:pPr/>
            <w:r>
              <w:t xml:space="preserve">JR</w:t>
            </w:r>
          </w:p>
        </w:tc>
        <w:tc>
          <w:tcPr>
            <w:tcW w:w="773" w:type="dxa"/>
            <w:shd w:val="clear" w:color="auto" w:fill="F2F2F2"/>
          </w:tcPr>
          <w:p>
            <w:pPr/>
            <w:r>
              <w:t xml:space="preserve">時間</w:t>
            </w:r>
          </w:p>
        </w:tc>
        <w:tc>
          <w:tcPr>
            <w:tcW w:w="881" w:type="dxa"/>
            <w:shd w:val="clear" w:color="auto" w:fill="F2F2F2"/>
          </w:tcPr>
          <w:p>
            <w:pPr/>
            <w:r>
              <w:t xml:space="preserve">車費</w:t>
            </w:r>
          </w:p>
        </w:tc>
        <w:tc>
          <w:tcPr>
            <w:tcW w:w="946" w:type="dxa"/>
            <w:shd w:val="clear" w:color="auto" w:fill="F2F2F2"/>
          </w:tcPr>
          <w:p>
            <w:pPr/>
            <w:r>
              <w:t xml:space="preserve">建議</w:t>
            </w:r>
          </w:p>
        </w:tc>
      </w:tr>
      <w:tr>
        <w:tc>
          <w:tcPr>
            <w:tcW w:w="1612" w:type="dxa"/>
          </w:tcPr>
          <w:p>
            <w:pPr/>
            <w:r>
              <w:t xml:space="preserve">原宿 ⇄ 澀谷</w:t>
            </w:r>
          </w:p>
        </w:tc>
        <w:tc>
          <w:tcPr>
            <w:tcW w:w="2292" w:type="dxa"/>
          </w:tcPr>
          <w:p>
            <w:pPr/>
            <w:r>
              <w:t xml:space="preserve">明治神宮前 → 澀谷 副都心線</w:t>
            </w:r>
          </w:p>
        </w:tc>
        <w:tc>
          <w:tcPr>
            <w:tcW w:w="773" w:type="dxa"/>
          </w:tcPr>
          <w:p>
            <w:pPr/>
            <w:r>
              <w:t xml:space="preserve">3 分</w:t>
            </w:r>
          </w:p>
        </w:tc>
        <w:tc>
          <w:tcPr>
            <w:tcW w:w="926" w:type="dxa"/>
          </w:tcPr>
          <w:p>
            <w:pPr/>
            <w:r>
              <w:t xml:space="preserve">¥178</w:t>
            </w:r>
          </w:p>
        </w:tc>
        <w:tc>
          <w:tcPr>
            <w:tcW w:w="1157" w:type="dxa"/>
          </w:tcPr>
          <w:p>
            <w:pPr/>
            <w:r>
              <w:t xml:space="preserve">山手線</w:t>
            </w:r>
          </w:p>
        </w:tc>
        <w:tc>
          <w:tcPr>
            <w:tcW w:w="773" w:type="dxa"/>
          </w:tcPr>
          <w:p>
            <w:pPr/>
            <w:r>
              <w:t xml:space="preserve">3 分</w:t>
            </w:r>
          </w:p>
        </w:tc>
        <w:tc>
          <w:tcPr>
            <w:tcW w:w="881" w:type="dxa"/>
          </w:tcPr>
          <w:p>
            <w:pPr/>
            <w:r>
              <w:t xml:space="preserve">¥155</w:t>
            </w:r>
          </w:p>
        </w:tc>
        <w:tc>
          <w:tcPr>
            <w:tcW w:w="946" w:type="dxa"/>
          </w:tcPr>
          <w:p>
            <w:pPr/>
            <w:r>
              <w:t xml:space="preserve">行貓街 15 分</w:t>
            </w:r>
          </w:p>
        </w:tc>
      </w:tr>
      <w:tr>
        <w:tc>
          <w:tcPr>
            <w:tcW w:w="1612" w:type="dxa"/>
          </w:tcPr>
          <w:p>
            <w:pPr/>
            <w:r>
              <w:t xml:space="preserve">表參道 → 澀谷</w:t>
            </w:r>
          </w:p>
        </w:tc>
        <w:tc>
          <w:tcPr>
            <w:tcW w:w="2292" w:type="dxa"/>
          </w:tcPr>
          <w:p>
            <w:pPr/>
            <w:r>
              <w:t xml:space="preserve">銀座線 1 個站</w:t>
            </w:r>
          </w:p>
        </w:tc>
        <w:tc>
          <w:tcPr>
            <w:tcW w:w="773" w:type="dxa"/>
          </w:tcPr>
          <w:p>
            <w:pPr/>
            <w:r>
              <w:t xml:space="preserve">2 分</w:t>
            </w:r>
          </w:p>
        </w:tc>
        <w:tc>
          <w:tcPr>
            <w:tcW w:w="926" w:type="dxa"/>
          </w:tcPr>
          <w:p>
            <w:pPr/>
            <w:r>
              <w:t xml:space="preserve">¥178</w:t>
            </w:r>
          </w:p>
        </w:tc>
        <w:tc>
          <w:tcPr>
            <w:tcW w:w="1157" w:type="dxa"/>
          </w:tcPr>
          <w:p>
            <w:pPr/>
            <w:r>
              <w:t xml:space="preserve">冇</w:t>
            </w:r>
          </w:p>
        </w:tc>
        <w:tc>
          <w:tcPr>
            <w:tcW w:w="773" w:type="dxa"/>
          </w:tcPr>
          <w:p>
            <w:pPr/>
            <w:r>
              <w:t xml:space="preserve">—</w:t>
            </w:r>
          </w:p>
        </w:tc>
        <w:tc>
          <w:tcPr>
            <w:tcW w:w="881" w:type="dxa"/>
          </w:tcPr>
          <w:p>
            <w:pPr/>
            <w:r>
              <w:t xml:space="preserve">—</w:t>
            </w:r>
          </w:p>
        </w:tc>
        <w:tc>
          <w:tcPr>
            <w:tcW w:w="946" w:type="dxa"/>
          </w:tcPr>
          <w:p>
            <w:pPr/>
            <w:r>
              <w:t xml:space="preserve">地鐵</w:t>
            </w:r>
          </w:p>
        </w:tc>
      </w:tr>
      <w:tr>
        <w:tc>
          <w:tcPr>
            <w:tcW w:w="1612" w:type="dxa"/>
          </w:tcPr>
          <w:p>
            <w:pPr/>
            <w:r>
              <w:t xml:space="preserve">原宿 ⇄ 新宿</w:t>
            </w:r>
          </w:p>
        </w:tc>
        <w:tc>
          <w:tcPr>
            <w:tcW w:w="2292" w:type="dxa"/>
          </w:tcPr>
          <w:p>
            <w:pPr/>
            <w:r>
              <w:t xml:space="preserve">明治神宮前 → 新宿三丁目 副都心線</w:t>
            </w:r>
          </w:p>
        </w:tc>
        <w:tc>
          <w:tcPr>
            <w:tcW w:w="773" w:type="dxa"/>
          </w:tcPr>
          <w:p>
            <w:pPr/>
            <w:r>
              <w:t xml:space="preserve">5 分</w:t>
            </w:r>
          </w:p>
        </w:tc>
        <w:tc>
          <w:tcPr>
            <w:tcW w:w="926" w:type="dxa"/>
          </w:tcPr>
          <w:p>
            <w:pPr/>
            <w:r>
              <w:t xml:space="preserve">¥178</w:t>
            </w:r>
          </w:p>
        </w:tc>
        <w:tc>
          <w:tcPr>
            <w:tcW w:w="1157" w:type="dxa"/>
          </w:tcPr>
          <w:p>
            <w:pPr/>
            <w:r>
              <w:t xml:space="preserve">山手線</w:t>
            </w:r>
          </w:p>
        </w:tc>
        <w:tc>
          <w:tcPr>
            <w:tcW w:w="773" w:type="dxa"/>
          </w:tcPr>
          <w:p>
            <w:pPr/>
            <w:r>
              <w:t xml:space="preserve">4 分</w:t>
            </w:r>
          </w:p>
        </w:tc>
        <w:tc>
          <w:tcPr>
            <w:tcW w:w="881" w:type="dxa"/>
          </w:tcPr>
          <w:p>
            <w:pPr/>
            <w:r>
              <w:t xml:space="preserve">¥155</w:t>
            </w:r>
          </w:p>
        </w:tc>
        <w:tc>
          <w:tcPr>
            <w:tcW w:w="946" w:type="dxa"/>
          </w:tcPr>
          <w:p>
            <w:pPr/>
            <w:r>
              <w:t xml:space="preserve">JR</w:t>
            </w:r>
          </w:p>
        </w:tc>
      </w:tr>
      <w:tr>
        <w:tc>
          <w:tcPr>
            <w:tcW w:w="1612" w:type="dxa"/>
          </w:tcPr>
          <w:p>
            <w:pPr/>
            <w:r>
              <w:t xml:space="preserve">澀谷 → 新宿</w:t>
            </w:r>
          </w:p>
        </w:tc>
        <w:tc>
          <w:tcPr>
            <w:tcW w:w="2292" w:type="dxa"/>
          </w:tcPr>
          <w:p>
            <w:pPr/>
            <w:r>
              <w:t xml:space="preserve">副都心線 → 新宿三丁目</w:t>
            </w:r>
          </w:p>
        </w:tc>
        <w:tc>
          <w:tcPr>
            <w:tcW w:w="773" w:type="dxa"/>
          </w:tcPr>
          <w:p>
            <w:pPr/>
            <w:r>
              <w:t xml:space="preserve">7 分</w:t>
            </w:r>
          </w:p>
        </w:tc>
        <w:tc>
          <w:tcPr>
            <w:tcW w:w="926" w:type="dxa"/>
          </w:tcPr>
          <w:p>
            <w:pPr/>
            <w:r>
              <w:t xml:space="preserve">¥178</w:t>
            </w:r>
          </w:p>
        </w:tc>
        <w:tc>
          <w:tcPr>
            <w:tcW w:w="1157" w:type="dxa"/>
          </w:tcPr>
          <w:p>
            <w:pPr/>
            <w:r>
              <w:t xml:space="preserve">山手線</w:t>
            </w:r>
          </w:p>
        </w:tc>
        <w:tc>
          <w:tcPr>
            <w:tcW w:w="773" w:type="dxa"/>
          </w:tcPr>
          <w:p>
            <w:pPr/>
            <w:r>
              <w:t xml:space="preserve">7 分</w:t>
            </w:r>
          </w:p>
        </w:tc>
        <w:tc>
          <w:tcPr>
            <w:tcW w:w="881" w:type="dxa"/>
          </w:tcPr>
          <w:p>
            <w:pPr/>
            <w:r>
              <w:t xml:space="preserve">¥199</w:t>
            </w:r>
          </w:p>
        </w:tc>
        <w:tc>
          <w:tcPr>
            <w:tcW w:w="946" w:type="dxa"/>
          </w:tcPr>
          <w:p>
            <w:pPr/>
            <w:r>
              <w:t xml:space="preserve">地鐵(通票包)</w:t>
            </w:r>
          </w:p>
        </w:tc>
      </w:tr>
      <w:tr>
        <w:tc>
          <w:tcPr>
            <w:tcW w:w="1612" w:type="dxa"/>
          </w:tcPr>
          <w:p>
            <w:pPr/>
            <w:r>
              <w:t xml:space="preserve">池袋 → 新宿</w:t>
            </w:r>
          </w:p>
        </w:tc>
        <w:tc>
          <w:tcPr>
            <w:tcW w:w="2292" w:type="dxa"/>
          </w:tcPr>
          <w:p>
            <w:pPr/>
            <w:r>
              <w:t xml:space="preserve">副都心線 → 新宿三丁目</w:t>
            </w:r>
          </w:p>
        </w:tc>
        <w:tc>
          <w:tcPr>
            <w:tcW w:w="773" w:type="dxa"/>
          </w:tcPr>
          <w:p>
            <w:pPr/>
            <w:r>
              <w:t xml:space="preserve">10 分</w:t>
            </w:r>
          </w:p>
        </w:tc>
        <w:tc>
          <w:tcPr>
            <w:tcW w:w="926" w:type="dxa"/>
          </w:tcPr>
          <w:p>
            <w:pPr/>
            <w:r>
              <w:t xml:space="preserve">¥178</w:t>
            </w:r>
          </w:p>
        </w:tc>
        <w:tc>
          <w:tcPr>
            <w:tcW w:w="1157" w:type="dxa"/>
          </w:tcPr>
          <w:p>
            <w:pPr/>
            <w:r>
              <w:t xml:space="preserve">山手線</w:t>
            </w:r>
          </w:p>
        </w:tc>
        <w:tc>
          <w:tcPr>
            <w:tcW w:w="773" w:type="dxa"/>
          </w:tcPr>
          <w:p>
            <w:pPr/>
            <w:r>
              <w:t xml:space="preserve">9 分</w:t>
            </w:r>
          </w:p>
        </w:tc>
        <w:tc>
          <w:tcPr>
            <w:tcW w:w="881" w:type="dxa"/>
          </w:tcPr>
          <w:p>
            <w:pPr/>
            <w:r>
              <w:t xml:space="preserve">¥199</w:t>
            </w:r>
          </w:p>
        </w:tc>
        <w:tc>
          <w:tcPr>
            <w:tcW w:w="946" w:type="dxa"/>
          </w:tcPr>
          <w:p>
            <w:pPr/>
            <w:r>
              <w:t xml:space="preserve">地鐵(通票包)</w:t>
            </w:r>
          </w:p>
        </w:tc>
      </w:tr>
      <w:tr>
        <w:tc>
          <w:tcPr>
            <w:tcW w:w="1612" w:type="dxa"/>
          </w:tcPr>
          <w:p>
            <w:pPr/>
            <w:r>
              <w:t xml:space="preserve">銀座 / 有樂町 → 池袋</w:t>
            </w:r>
          </w:p>
        </w:tc>
        <w:tc>
          <w:tcPr>
            <w:tcW w:w="2292" w:type="dxa"/>
          </w:tcPr>
          <w:p>
            <w:pPr/>
            <w:r>
              <w:t xml:space="preserve">有樂町線直達</w:t>
            </w:r>
          </w:p>
        </w:tc>
        <w:tc>
          <w:tcPr>
            <w:tcW w:w="773" w:type="dxa"/>
          </w:tcPr>
          <w:p>
            <w:pPr/>
            <w:r>
              <w:t xml:space="preserve">20 分</w:t>
            </w:r>
          </w:p>
        </w:tc>
        <w:tc>
          <w:tcPr>
            <w:tcW w:w="926" w:type="dxa"/>
          </w:tcPr>
          <w:p>
            <w:pPr/>
            <w:r>
              <w:t xml:space="preserve">¥209</w:t>
            </w:r>
          </w:p>
        </w:tc>
        <w:tc>
          <w:tcPr>
            <w:tcW w:w="1157" w:type="dxa"/>
          </w:tcPr>
          <w:p>
            <w:pPr/>
            <w:r>
              <w:t xml:space="preserve">山手線(繞大半個圈)</w:t>
            </w:r>
          </w:p>
        </w:tc>
        <w:tc>
          <w:tcPr>
            <w:tcW w:w="773" w:type="dxa"/>
          </w:tcPr>
          <w:p>
            <w:pPr/>
            <w:r>
              <w:t xml:space="preserve">30 分</w:t>
            </w:r>
          </w:p>
        </w:tc>
        <w:tc>
          <w:tcPr>
            <w:tcW w:w="881" w:type="dxa"/>
          </w:tcPr>
          <w:p>
            <w:pPr/>
            <w:r>
              <w:t xml:space="preserve">¥253</w:t>
            </w:r>
          </w:p>
        </w:tc>
        <w:tc>
          <w:tcPr>
            <w:tcW w:w="946" w:type="dxa"/>
          </w:tcPr>
          <w:p>
            <w:pPr/>
            <w:r>
              <w:t xml:space="preserve">地鐵</w:t>
            </w:r>
          </w:p>
        </w:tc>
      </w:tr>
      <w:tr>
        <w:tc>
          <w:tcPr>
            <w:tcW w:w="1612" w:type="dxa"/>
          </w:tcPr>
          <w:p>
            <w:pPr/>
            <w:r>
              <w:t xml:space="preserve">銀座 → 新橋 → 台場</w:t>
            </w:r>
          </w:p>
        </w:tc>
        <w:tc>
          <w:tcPr>
            <w:tcW w:w="2292" w:type="dxa"/>
          </w:tcPr>
          <w:p>
            <w:pPr/>
            <w:r>
              <w:t xml:space="preserve">銀座線去新橋,轉百合鷗號</w:t>
            </w:r>
          </w:p>
        </w:tc>
        <w:tc>
          <w:tcPr>
            <w:tcW w:w="773" w:type="dxa"/>
          </w:tcPr>
          <w:p>
            <w:pPr/>
            <w:r>
              <w:t xml:space="preserve">25 分</w:t>
            </w:r>
          </w:p>
        </w:tc>
        <w:tc>
          <w:tcPr>
            <w:tcW w:w="926" w:type="dxa"/>
          </w:tcPr>
          <w:p>
            <w:pPr/>
            <w:r>
              <w:t xml:space="preserve">¥178 + 約 ¥390</w:t>
            </w:r>
          </w:p>
        </w:tc>
        <w:tc>
          <w:tcPr>
            <w:tcW w:w="1157" w:type="dxa"/>
          </w:tcPr>
          <w:p>
            <w:pPr/>
            <w:r>
              <w:t xml:space="preserve">山手線去新橋,轉百合鷗號</w:t>
            </w:r>
          </w:p>
        </w:tc>
        <w:tc>
          <w:tcPr>
            <w:tcW w:w="773" w:type="dxa"/>
          </w:tcPr>
          <w:p>
            <w:pPr/>
            <w:r>
              <w:t xml:space="preserve">25 分</w:t>
            </w:r>
          </w:p>
        </w:tc>
        <w:tc>
          <w:tcPr>
            <w:tcW w:w="881" w:type="dxa"/>
          </w:tcPr>
          <w:p>
            <w:pPr/>
            <w:r>
              <w:t xml:space="preserve">¥155 + 約 ¥390</w:t>
            </w:r>
          </w:p>
        </w:tc>
        <w:tc>
          <w:tcPr>
            <w:tcW w:w="946" w:type="dxa"/>
          </w:tcPr>
          <w:p>
            <w:pPr/>
            <w:r>
              <w:t xml:space="preserve">地鐵</w:t>
            </w:r>
          </w:p>
        </w:tc>
      </w:tr>
    </w:tbl>
    <w:p>
      <w:pPr>
        <w:pStyle w:val="Heading2"/>
      </w:pPr>
      <w:r>
        <w:t xml:space="preserve">通票同貼士(參考「妙齡廢青」東京地鐵大破解)</w:t>
      </w:r>
    </w:p>
    <w:p>
      <w:pPr/>
      <w:r>
        <w:t xml:space="preserve">今次最抵係 72 小時 Tokyo Subway Ticket(¥2,000),包東京 Metro 同都營全線;下面全部係 2026 最新價錢(2026/3/14 加價後);搵唔到 2026 價錢嘅會用返片入面 2024 價錢並註明。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2590"/>
        <w:gridCol w:w="2580"/>
        <w:gridCol w:w="2340"/>
        <w:gridCol w:w="1850"/>
      </w:tblGrid>
      <w:tr>
        <w:trPr>
          <w:tblHeader/>
        </w:trPr>
        <w:tc>
          <w:tcPr>
            <w:tcW w:w="2590" w:type="dxa"/>
            <w:shd w:val="clear" w:color="auto" w:fill="F2F2F2"/>
          </w:tcPr>
          <w:p>
            <w:pPr/>
            <w:r>
              <w:t xml:space="preserve">票</w:t>
            </w:r>
          </w:p>
        </w:tc>
        <w:tc>
          <w:tcPr>
            <w:tcW w:w="2580" w:type="dxa"/>
            <w:shd w:val="clear" w:color="auto" w:fill="F2F2F2"/>
          </w:tcPr>
          <w:p>
            <w:pPr/>
            <w:r>
              <w:t xml:space="preserve">包邊度</w:t>
            </w:r>
          </w:p>
        </w:tc>
        <w:tc>
          <w:tcPr>
            <w:tcW w:w="2340" w:type="dxa"/>
            <w:shd w:val="clear" w:color="auto" w:fill="F2F2F2"/>
          </w:tcPr>
          <w:p>
            <w:pPr/>
            <w:r>
              <w:t xml:space="preserve">價錢(2026 最新)</w:t>
            </w:r>
          </w:p>
        </w:tc>
        <w:tc>
          <w:tcPr>
            <w:tcW w:w="1850" w:type="dxa"/>
            <w:shd w:val="clear" w:color="auto" w:fill="F2F2F2"/>
          </w:tcPr>
          <w:p>
            <w:pPr/>
            <w:r>
              <w:t xml:space="preserve">啱唔啱你</w:t>
            </w:r>
          </w:p>
        </w:tc>
      </w:tr>
      <w:tr>
        <w:tc>
          <w:tcPr>
            <w:tcW w:w="2590" w:type="dxa"/>
          </w:tcPr>
          <w:p>
            <w:pPr/>
            <w:r>
              <w:t xml:space="preserve">Tokyo Subway Ticket 24 / 48 / 72 小時</w:t>
            </w:r>
          </w:p>
        </w:tc>
        <w:tc>
          <w:tcPr>
            <w:tcW w:w="2580" w:type="dxa"/>
          </w:tcPr>
          <w:p>
            <w:pPr/>
            <w:r>
              <w:t xml:space="preserve">東京 Metro + 都營全線,按小時計</w:t>
            </w:r>
          </w:p>
        </w:tc>
        <w:tc>
          <w:tcPr>
            <w:tcW w:w="2340" w:type="dxa"/>
          </w:tcPr>
          <w:p>
            <w:pPr/>
            <w:r>
              <w:t xml:space="preserve">¥1,000 / ¥1,500 / ¥2,000</w:t>
            </w:r>
          </w:p>
        </w:tc>
        <w:tc>
          <w:tcPr>
            <w:tcW w:w="1850" w:type="dxa"/>
          </w:tcPr>
          <w:p>
            <w:pPr/>
            <w:r>
              <w:t xml:space="preserve">最啱:第 2 日朝早開始用 72 小時</w:t>
            </w:r>
          </w:p>
        </w:tc>
      </w:tr>
      <w:tr>
        <w:tc>
          <w:tcPr>
            <w:tcW w:w="2590" w:type="dxa"/>
          </w:tcPr>
          <w:p>
            <w:pPr/>
            <w:r>
              <w:t xml:space="preserve">東京 Metro 24 小時券</w:t>
            </w:r>
          </w:p>
        </w:tc>
        <w:tc>
          <w:tcPr>
            <w:tcW w:w="2580" w:type="dxa"/>
          </w:tcPr>
          <w:p>
            <w:pPr/>
            <w:r>
              <w:t xml:space="preserve">淘係東京 Metro(唔包大江戶線)</w:t>
            </w:r>
          </w:p>
        </w:tc>
        <w:tc>
          <w:tcPr>
            <w:tcW w:w="2340" w:type="dxa"/>
          </w:tcPr>
          <w:p>
            <w:pPr/>
            <w:r>
              <w:t xml:space="preserve">¥700(2025/3 起)</w:t>
            </w:r>
          </w:p>
        </w:tc>
        <w:tc>
          <w:tcPr>
            <w:tcW w:w="1850" w:type="dxa"/>
          </w:tcPr>
          <w:p>
            <w:pPr/>
            <w:r>
              <w:t xml:space="preserve">一般</w:t>
            </w:r>
          </w:p>
        </w:tc>
      </w:tr>
      <w:tr>
        <w:tc>
          <w:tcPr>
            <w:tcW w:w="2590" w:type="dxa"/>
          </w:tcPr>
          <w:p>
            <w:pPr/>
            <w:r>
              <w:t xml:space="preserve">都營一日乘車券</w:t>
            </w:r>
          </w:p>
        </w:tc>
        <w:tc>
          <w:tcPr>
            <w:tcW w:w="2580" w:type="dxa"/>
          </w:tcPr>
          <w:p>
            <w:pPr/>
            <w:r>
              <w:t xml:space="preserve">淘係都營地鐵 / 巴士</w:t>
            </w:r>
          </w:p>
        </w:tc>
        <w:tc>
          <w:tcPr>
            <w:tcW w:w="2340" w:type="dxa"/>
          </w:tcPr>
          <w:p>
            <w:pPr/>
            <w:r>
              <w:t xml:space="preserve">¥700(註:搵唔到 2026 新價,用返 2024 價錢)</w:t>
            </w:r>
          </w:p>
        </w:tc>
        <w:tc>
          <w:tcPr>
            <w:tcW w:w="1850" w:type="dxa"/>
          </w:tcPr>
          <w:p>
            <w:pPr/>
            <w:r>
              <w:t xml:space="preserve">唔啱</w:t>
            </w:r>
          </w:p>
        </w:tc>
      </w:tr>
      <w:tr>
        <w:tc>
          <w:tcPr>
            <w:tcW w:w="2590" w:type="dxa"/>
          </w:tcPr>
          <w:p>
            <w:pPr/>
            <w:r>
              <w:t xml:space="preserve">東京 Metro・都營共通 1 日券</w:t>
            </w:r>
          </w:p>
        </w:tc>
        <w:tc>
          <w:tcPr>
            <w:tcW w:w="2580" w:type="dxa"/>
          </w:tcPr>
          <w:p>
            <w:pPr/>
            <w:r>
              <w:t xml:space="preserve">Metro + 都營,按日子計</w:t>
            </w:r>
          </w:p>
        </w:tc>
        <w:tc>
          <w:tcPr>
            <w:tcW w:w="2340" w:type="dxa"/>
          </w:tcPr>
          <w:p>
            <w:pPr/>
            <w:r>
              <w:t xml:space="preserve">¥1,100</w:t>
            </w:r>
          </w:p>
        </w:tc>
        <w:tc>
          <w:tcPr>
            <w:tcW w:w="1850" w:type="dxa"/>
          </w:tcPr>
          <w:p>
            <w:pPr/>
            <w:r>
              <w:t xml:space="preserve">唔啱(遊客票更平)</w:t>
            </w:r>
          </w:p>
        </w:tc>
      </w:tr>
      <w:tr>
        <w:tc>
          <w:tcPr>
            <w:tcW w:w="2590" w:type="dxa"/>
          </w:tcPr>
          <w:p>
            <w:pPr/>
            <w:r>
              <w:t xml:space="preserve">JR 都區內パス</w:t>
            </w:r>
          </w:p>
        </w:tc>
        <w:tc>
          <w:tcPr>
            <w:tcW w:w="2580" w:type="dxa"/>
          </w:tcPr>
          <w:p>
            <w:pPr/>
            <w:r>
              <w:t xml:space="preserve">23 區內 JR</w:t>
            </w:r>
          </w:p>
        </w:tc>
        <w:tc>
          <w:tcPr>
            <w:tcW w:w="2340" w:type="dxa"/>
          </w:tcPr>
          <w:p>
            <w:pPr/>
            <w:r>
              <w:t xml:space="preserve">¥870</w:t>
            </w:r>
          </w:p>
        </w:tc>
        <w:tc>
          <w:tcPr>
            <w:tcW w:w="1850" w:type="dxa"/>
          </w:tcPr>
          <w:p>
            <w:pPr/>
            <w:r>
              <w:t xml:space="preserve">唔啱(你一日搭唔夠四程 JR)</w:t>
            </w:r>
          </w:p>
        </w:tc>
      </w:tr>
      <w:tr>
        <w:tc>
          <w:tcPr>
            <w:tcW w:w="2590" w:type="dxa"/>
          </w:tcPr>
          <w:p>
            <w:pPr/>
            <w:r>
              <w:t xml:space="preserve">東京フリーきっぷ</w:t>
            </w:r>
          </w:p>
        </w:tc>
        <w:tc>
          <w:tcPr>
            <w:tcW w:w="2580" w:type="dxa"/>
          </w:tcPr>
          <w:p>
            <w:pPr/>
            <w:r>
              <w:t xml:space="preserve">JR + Metro + 都營</w:t>
            </w:r>
          </w:p>
        </w:tc>
        <w:tc>
          <w:tcPr>
            <w:tcW w:w="2340" w:type="dxa"/>
          </w:tcPr>
          <w:p>
            <w:pPr/>
            <w:r>
              <w:t xml:space="preserve">¥1,720</w:t>
            </w:r>
          </w:p>
        </w:tc>
        <w:tc>
          <w:tcPr>
            <w:tcW w:w="1850" w:type="dxa"/>
          </w:tcPr>
          <w:p>
            <w:pPr/>
            <w:r>
              <w:t xml:space="preserve">唔啱</w:t>
            </w:r>
          </w:p>
        </w:tc>
      </w:tr>
    </w:tbl>
    <w:p>
      <w:pPr/>
      <w:r>
        <w:t xml:space="preserve">片入面嘅貼士:</w:t>
      </w:r>
    </w:p>
    <w:p>
      <w:pPr>
        <w:pStyle w:val="ListParagraph"/>
        <w:numPr>
          <w:ilvl w:val="0"/>
          <w:numId w:val="2"/>
        </w:numPr>
      </w:pPr>
      <w:r>
        <w:t xml:space="preserve">山手線係圍住市中心嘅環狀線,外回り順時針、內回り逆時針;上野去池袋、新宿搭「內回り」。</w:t>
      </w:r>
    </w:p>
    <w:p>
      <w:pPr>
        <w:pStyle w:val="ListParagraph"/>
        <w:numPr>
          <w:ilvl w:val="0"/>
          <w:numId w:val="2"/>
        </w:numPr>
      </w:pPr>
      <w:r>
        <w:t xml:space="preserve">銀座線係最舊嘅地鐵,上野廣小路直達銀座、表參道、澀谷,今次最常搭。</w:t>
      </w:r>
    </w:p>
    <w:p>
      <w:pPr>
        <w:pStyle w:val="ListParagraph"/>
        <w:numPr>
          <w:ilvl w:val="0"/>
          <w:numId w:val="2"/>
        </w:numPr>
      </w:pPr>
      <w:r>
        <w:t xml:space="preserve">「東京 Metro」同「都營」係兩間公司:大江戶線係都營,單程票唔互通,用西瓜卡或者 Tokyo Subway Ticket 就唔使理。</w:t>
      </w:r>
    </w:p>
    <w:p>
      <w:pPr>
        <w:pStyle w:val="ListParagraph"/>
        <w:numPr>
          <w:ilvl w:val="0"/>
          <w:numId w:val="2"/>
        </w:numPr>
      </w:pPr>
      <w:r>
        <w:t xml:space="preserve">百合鷗號(去台場)、JR、京成 Skyliner 都唔包喺地鐵通票入面。</w:t>
      </w:r>
    </w:p>
    <w:p>
      <w:pPr>
        <w:pStyle w:val="ListParagraph"/>
        <w:numPr>
          <w:ilvl w:val="0"/>
          <w:numId w:val="2"/>
        </w:numPr>
      </w:pPr>
      <w:r>
        <w:t xml:space="preserve">新宿、澀谷、東京站轉車要行好遠,預多 10 分鐘;跟車站入面顏色同線路字母(G 銀座線、H 日比谷線、C 千代田線)。</w:t>
      </w:r>
    </w:p>
    <w:p>
      <w:pPr>
        <w:pStyle w:val="ListParagraph"/>
        <w:numPr>
          <w:ilvl w:val="0"/>
          <w:numId w:val="2"/>
        </w:numPr>
      </w:pPr>
      <w:r>
        <w:t xml:space="preserve">導航用 Google Maps 就得,會話你邊個月台、邊個出口、幾錢。</w:t>
      </w:r>
    </w:p>
    <w:p>
      <w:pPr/>
      <w:r>
        <w:t xml:space="preserve">機場:京成 Skyliner 京成上野 ⇄ 成田第 2 客運大樓約 45 分鐘、約 ¥2,580(對號入座),買來回票或者連地鐵通票套票可以平啲。</w:t>
      </w:r>
    </w:p>
    <w:p>
      <w:pPr>
        <w:pStyle w:val="Heading2"/>
      </w:pPr>
      <w:r>
        <w:t xml:space="preserve">注意事項同資料來源</w:t>
      </w:r>
    </w:p>
    <w:p>
      <w:pPr>
        <w:pStyle w:val="ListParagraph"/>
        <w:numPr>
          <w:ilvl w:val="0"/>
          <w:numId w:val="3"/>
        </w:numPr>
      </w:pPr>
      <w:r>
        <w:t xml:space="preserve">JR 喺 2026/3/14 加價,取消咗山手線圈內特平價:西瓜卡 1–3 公里 ¥155、4–6 公里 ¥199、7–10 公里 ¥209、11–15 公里 ¥253、16–20 公里 ¥341。</w:t>
      </w:r>
    </w:p>
    <w:p>
      <w:pPr>
        <w:pStyle w:val="ListParagraph"/>
        <w:numPr>
          <w:ilvl w:val="0"/>
          <w:numId w:val="3"/>
        </w:numPr>
      </w:pPr>
      <w:r>
        <w:t xml:space="preserve">東京 Metro 單程票價未加(西瓜卡 ¥178 起),全面加價預計 2028 年;都營(大江戶線)車費係按距離估算。</w:t>
      </w:r>
    </w:p>
    <w:p>
      <w:pPr>
        <w:pStyle w:val="ListParagraph"/>
        <w:numPr>
          <w:ilvl w:val="0"/>
          <w:numId w:val="3"/>
        </w:numPr>
      </w:pPr>
      <w:r>
        <w:t xml:space="preserve">表入面車費係按距離分段估算,個別路線可能差幾蚊;出發前用 Google Maps 確認。</w:t>
      </w:r>
    </w:p>
    <w:p>
      <w:pPr/>
      <w:r>
        <w:t xml:space="preserve">資料來源:</w:t>
      </w:r>
    </w:p>
    <w:p>
      <w:pPr>
        <w:pStyle w:val="ListParagraph"/>
        <w:numPr>
          <w:ilvl w:val="0"/>
          <w:numId w:val="4"/>
        </w:numPr>
      </w:pPr>
      <w:hyperlink r:id="rId3" w:history="1">
        <w:r>
          <w:rPr>
            <w:rStyle w:val="Hyperlink"/>
          </w:rPr>
          <w:t xml:space="preserve">妙齡廢青｜東京地鐵大破解 邊張pass係最抵買?(YouTube,2024)</w:t>
        </w:r>
      </w:hyperlink>
    </w:p>
    <w:p>
      <w:pPr>
        <w:pStyle w:val="ListParagraph"/>
        <w:numPr>
          <w:ilvl w:val="0"/>
          <w:numId w:val="4"/>
        </w:numPr>
      </w:pPr>
      <w:hyperlink r:id="rId4" w:history="1">
        <w:r>
          <w:rPr>
            <w:rStyle w:val="Hyperlink"/>
          </w:rPr>
          <w:t xml:space="preserve">鉄道コム:共通1日乗車券、Tokyo Subway Ticket、東京フリーきっぷ 2026/3/14 加價</w:t>
        </w:r>
      </w:hyperlink>
    </w:p>
    <w:p>
      <w:pPr>
        <w:pStyle w:val="ListParagraph"/>
        <w:numPr>
          <w:ilvl w:val="0"/>
          <w:numId w:val="4"/>
        </w:numPr>
      </w:pPr>
      <w:hyperlink r:id="rId5" w:history="1">
        <w:r>
          <w:rPr>
            <w:rStyle w:val="Hyperlink"/>
          </w:rPr>
          <w:t xml:space="preserve">トラベル Watch:東京メトロ 24 時間券 ¥700</w:t>
        </w:r>
      </w:hyperlink>
    </w:p>
    <w:p>
      <w:pPr>
        <w:pStyle w:val="ListParagraph"/>
        <w:numPr>
          <w:ilvl w:val="0"/>
          <w:numId w:val="4"/>
        </w:numPr>
      </w:pPr>
      <w:hyperlink r:id="rId6" w:history="1">
        <w:r>
          <w:rPr>
            <w:rStyle w:val="Hyperlink"/>
          </w:rPr>
          <w:t xml:space="preserve">JR東日本 運賃改定パンフレット</w:t>
        </w:r>
      </w:hyperlink>
    </w:p>
    <w:p>
      <w:pPr>
        <w:pStyle w:val="ListParagraph"/>
        <w:numPr>
          <w:ilvl w:val="0"/>
          <w:numId w:val="4"/>
        </w:numPr>
      </w:pPr>
      <w:hyperlink r:id="rId7" w:history="1">
        <w:r>
          <w:rPr>
            <w:rStyle w:val="Hyperlink"/>
          </w:rPr>
          <w:t xml:space="preserve">トラベル Watch:JR東日本 2026 年 3 月運賃改定</w:t>
        </w:r>
      </w:hyperlink>
    </w:p>
    <w:sectPr>
      <w:pgSz w:w="12240" w:h="15840"/>
      <w:pgMar w:top="1440" w:right="1440" w:bottom="1440" w:left="1440" w:header="720" w:footer="72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o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o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80" w:after="100"/>
      <w:outlineLvl w:val="1"/>
    </w:pPr>
    <w:rPr>
      <w:b/>
      <w:sz w:val="26"/>
    </w:rPr>
  </w:style>
  <w:style w:type="paragraph" w:styleId="Heading3">
    <w:name w:val="heading 3"/>
    <w:basedOn w:val="Normal"/>
    <w:next w:val="Normal"/>
    <w:qFormat/>
    <w:pPr>
      <w:keepNext/>
      <w:spacing w:before="240" w:after="80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sz w:val="2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2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i/>
      <w:sz w:val="22"/>
    </w:rPr>
  </w:style>
  <w:style w:type="paragraph" w:styleId="Title">
    <w:name w:val="Title"/>
    <w:basedOn w:val="Normal"/>
    <w:next w:val="Normal"/>
    <w:qFormat/>
    <w:pPr>
      <w:spacing w:after="80"/>
      <w:contextualSpacing/>
    </w:pPr>
    <w:rPr>
      <w:sz w:val="56"/>
    </w:rPr>
  </w:style>
  <w:style w:type="paragraph" w:styleId="Quote">
    <w:name w:val="Quote"/>
    <w:basedOn w:val="Normal"/>
    <w:qFormat/>
    <w:pPr>
      <w:ind w:left="720" w:right="720"/>
      <w:pBdr>
        <w:left w:val="single" w:sz="12" w:space="8" w:color="A0A0A0"/>
      </w:pBdr>
    </w:pPr>
    <w:rPr>
      <w:i/>
      <w:color w:val="404040"/>
    </w:rPr>
  </w:style>
  <w:style w:type="paragraph" w:styleId="Code">
    <w:name w:val="Code"/>
    <w:basedOn w:val="Normal"/>
    <w:link w:val="CodeChar"/>
    <w:pPr>
      <w:spacing w:after="0" w:line="240" w:lineRule="auto"/>
      <w:contextualSpacing/>
      <w:shd w:val="clear" w:color="auto" w:fill="F5F5F5"/>
    </w:pPr>
    <w:rPr>
      <w:rFonts w:ascii="Consolas" w:hAnsi="Consolas" w:eastAsia="Consolas" w:cs="Consolas"/>
      <w:sz w:val="20"/>
    </w:rPr>
  </w:style>
  <w:style w:type="character" w:styleId="CodeChar">
    <w:name w:val="Code Char"/>
    <w:link w:val="Code"/>
    <w:rPr>
      <w:rFonts w:ascii="Consolas" w:hAnsi="Consolas" w:eastAsia="Consolas" w:cs="Consolas"/>
      <w:sz w:val="20"/>
      <w:shd w:val="clear" w:color="auto" w:fill="F5F5F5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character" w:styleId="Hyperlink">
    <w:name w:val="Hyperlink"/>
    <w:rPr>
      <w:color w:val="0563C1"/>
      <w:u w:val="single"/>
    </w:rPr>
  </w:style>
  <w:style w:type="paragraph" w:styleId="CommentText">
    <w:name w:val="annotation text"/>
    <w:basedOn w:val="Normal"/>
    <w:link w:val="CommentTextChar"/>
    <w:pPr>
      <w:spacing w:line="240" w:lineRule="auto"/>
    </w:pPr>
    <w:rPr>
      <w:sz w:val="20"/>
      <w:szCs w:val="20"/>
    </w:rPr>
  </w:style>
  <w:style w:type="character" w:styleId="CommentReference">
    <w:name w:val="annotation reference"/>
    <w:rPr>
      <w:sz w:val="16"/>
      <w:szCs w:val="16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hyperlink" Target="https://www.youtube.com/watch?v=cQhe117m5LE" TargetMode="External"/><Relationship Id="rId4" Type="http://schemas.openxmlformats.org/officeDocument/2006/relationships/hyperlink" Target="https://www.tetsudo.com/news/3944/" TargetMode="External"/><Relationship Id="rId5" Type="http://schemas.openxmlformats.org/officeDocument/2006/relationships/hyperlink" Target="https://travel.watch.impress.co.jp/docs/news/1649499.html" TargetMode="External"/><Relationship Id="rId6" Type="http://schemas.openxmlformats.org/officeDocument/2006/relationships/hyperlink" Target="https://www.jreast.co.jp/2026unchin-kaitei/assets/pdf/pamphlet.pdf" TargetMode="External"/><Relationship Id="rId7" Type="http://schemas.openxmlformats.org/officeDocument/2006/relationships/hyperlink" Target="https://travel.watch.impress.co.jp/docs/news/2036171.html" TargetMode="External"/></Relationships>
</file>

<file path=docProps/app.xml><?xml version="1.0" encoding="utf-8"?>
<Properties xmlns="http://schemas.openxmlformats.org/officeDocument/2006/extended-properties">
  <Application>Claude Docs</Application>
  <AppVersion>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東京交通速查表 2026</dc:title>
  <dc:description>Claude Docs node/e13ebf80-c472@9 docx-w7</dc:description>
  <cp:revision>9</cp:revision>
</cp:coreProperties>
</file>